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33" w:rsidRPr="00AA3633" w:rsidRDefault="00AA3633" w:rsidP="00AA363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43269" w:rsidRPr="0052306B" w:rsidRDefault="0003103E" w:rsidP="006534FA">
      <w:pPr>
        <w:pStyle w:val="ListeParagraf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2306B">
        <w:rPr>
          <w:rFonts w:ascii="Times New Roman" w:hAnsi="Times New Roman" w:cs="Times New Roman"/>
          <w:b/>
          <w:sz w:val="36"/>
          <w:szCs w:val="36"/>
          <w:u w:val="single"/>
        </w:rPr>
        <w:t>M</w:t>
      </w:r>
      <w:r w:rsidR="000D0E22" w:rsidRPr="0052306B">
        <w:rPr>
          <w:rFonts w:ascii="Times New Roman" w:hAnsi="Times New Roman" w:cs="Times New Roman"/>
          <w:b/>
          <w:sz w:val="36"/>
          <w:szCs w:val="36"/>
          <w:u w:val="single"/>
        </w:rPr>
        <w:t>ESLEK</w:t>
      </w:r>
      <w:r w:rsidRPr="0052306B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534FA" w:rsidRPr="0052306B">
        <w:rPr>
          <w:rFonts w:ascii="Times New Roman" w:hAnsi="Times New Roman" w:cs="Times New Roman"/>
          <w:b/>
          <w:sz w:val="36"/>
          <w:szCs w:val="36"/>
          <w:u w:val="single"/>
        </w:rPr>
        <w:t>STAJ</w:t>
      </w:r>
      <w:r w:rsidRPr="0052306B">
        <w:rPr>
          <w:rFonts w:ascii="Times New Roman" w:hAnsi="Times New Roman" w:cs="Times New Roman"/>
          <w:b/>
          <w:sz w:val="36"/>
          <w:szCs w:val="36"/>
          <w:u w:val="single"/>
        </w:rPr>
        <w:t xml:space="preserve">INI YAPACAK </w:t>
      </w:r>
      <w:proofErr w:type="gramStart"/>
      <w:r w:rsidRPr="0052306B">
        <w:rPr>
          <w:rFonts w:ascii="Times New Roman" w:hAnsi="Times New Roman" w:cs="Times New Roman"/>
          <w:b/>
          <w:sz w:val="36"/>
          <w:szCs w:val="36"/>
          <w:u w:val="single"/>
        </w:rPr>
        <w:t>ÖĞRENCİLERİN</w:t>
      </w:r>
      <w:r w:rsidR="006534FA" w:rsidRPr="0052306B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C33F8" w:rsidRPr="0052306B">
        <w:rPr>
          <w:rFonts w:ascii="Times New Roman" w:hAnsi="Times New Roman" w:cs="Times New Roman"/>
          <w:b/>
          <w:sz w:val="36"/>
          <w:szCs w:val="36"/>
          <w:u w:val="single"/>
        </w:rPr>
        <w:t xml:space="preserve"> İZYELECEĞİ</w:t>
      </w:r>
      <w:proofErr w:type="gramEnd"/>
      <w:r w:rsidR="006C33F8" w:rsidRPr="0052306B">
        <w:rPr>
          <w:rFonts w:ascii="Times New Roman" w:hAnsi="Times New Roman" w:cs="Times New Roman"/>
          <w:b/>
          <w:sz w:val="36"/>
          <w:szCs w:val="36"/>
          <w:u w:val="single"/>
        </w:rPr>
        <w:t xml:space="preserve"> ADIMLAR</w:t>
      </w:r>
    </w:p>
    <w:p w:rsidR="00F021BE" w:rsidRPr="0052306B" w:rsidRDefault="00F021BE" w:rsidP="006534FA">
      <w:pPr>
        <w:pStyle w:val="ListeParagraf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021BE" w:rsidRPr="0052306B" w:rsidRDefault="00F021BE" w:rsidP="006534FA">
      <w:pPr>
        <w:pStyle w:val="ListeParagraf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52306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STAJA BAŞLAMADAN ÖNCE</w:t>
      </w:r>
    </w:p>
    <w:p w:rsidR="006C5821" w:rsidRPr="006C5821" w:rsidRDefault="006C5821" w:rsidP="006C5821">
      <w:pPr>
        <w:pStyle w:val="ListeParagr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3F8" w:rsidRPr="0052306B" w:rsidRDefault="0003103E" w:rsidP="002412D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sz w:val="24"/>
          <w:szCs w:val="24"/>
        </w:rPr>
        <w:t>Staj yapacak öğrencileri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n </w:t>
      </w:r>
      <w:r w:rsidRPr="0052306B">
        <w:rPr>
          <w:rFonts w:ascii="Times New Roman" w:hAnsi="Times New Roman" w:cs="Times New Roman"/>
          <w:sz w:val="24"/>
          <w:szCs w:val="24"/>
        </w:rPr>
        <w:t xml:space="preserve">ÖĞRENCİ STAJ KABUL FORMUNU </w:t>
      </w:r>
      <w:r w:rsidR="00E408CA" w:rsidRPr="0052306B">
        <w:rPr>
          <w:rFonts w:ascii="Times New Roman" w:hAnsi="Times New Roman" w:cs="Times New Roman"/>
          <w:sz w:val="24"/>
          <w:szCs w:val="24"/>
        </w:rPr>
        <w:t xml:space="preserve">(3 </w:t>
      </w:r>
      <w:proofErr w:type="gramStart"/>
      <w:r w:rsidR="00E408CA" w:rsidRPr="0052306B">
        <w:rPr>
          <w:rFonts w:ascii="Times New Roman" w:hAnsi="Times New Roman" w:cs="Times New Roman"/>
          <w:sz w:val="24"/>
          <w:szCs w:val="24"/>
        </w:rPr>
        <w:t xml:space="preserve">adet) </w:t>
      </w:r>
      <w:r w:rsidR="0052306B" w:rsidRPr="0052306B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End"/>
      <w:r w:rsidRPr="0052306B">
        <w:rPr>
          <w:rFonts w:ascii="Times New Roman" w:hAnsi="Times New Roman" w:cs="Times New Roman"/>
          <w:sz w:val="24"/>
          <w:szCs w:val="24"/>
        </w:rPr>
        <w:t xml:space="preserve">  STAJ DEFTERİNİ   </w:t>
      </w:r>
      <w:r w:rsidR="006C33F8" w:rsidRPr="0052306B">
        <w:rPr>
          <w:rFonts w:ascii="Times New Roman" w:hAnsi="Times New Roman" w:cs="Times New Roman"/>
          <w:sz w:val="24"/>
          <w:szCs w:val="24"/>
        </w:rPr>
        <w:t>Muğla Meslek Yüksekokulu staj biriminden</w:t>
      </w:r>
      <w:r w:rsidRPr="0052306B">
        <w:rPr>
          <w:rFonts w:ascii="Times New Roman" w:hAnsi="Times New Roman" w:cs="Times New Roman"/>
          <w:sz w:val="24"/>
          <w:szCs w:val="24"/>
        </w:rPr>
        <w:t xml:space="preserve"> (1. Kat</w:t>
      </w:r>
      <w:r w:rsidR="000D0E22" w:rsidRPr="0052306B">
        <w:rPr>
          <w:rFonts w:ascii="Times New Roman" w:hAnsi="Times New Roman" w:cs="Times New Roman"/>
          <w:sz w:val="24"/>
          <w:szCs w:val="24"/>
        </w:rPr>
        <w:t xml:space="preserve"> – Ethem ÖZKAN</w:t>
      </w:r>
      <w:r w:rsidRPr="0052306B">
        <w:rPr>
          <w:rFonts w:ascii="Times New Roman" w:hAnsi="Times New Roman" w:cs="Times New Roman"/>
          <w:sz w:val="24"/>
          <w:szCs w:val="24"/>
        </w:rPr>
        <w:t xml:space="preserve">) 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 ya da Yüksekokulumuz web sayfasında</w:t>
      </w:r>
      <w:r w:rsidR="006534FA" w:rsidRPr="0052306B">
        <w:rPr>
          <w:rFonts w:ascii="Times New Roman" w:hAnsi="Times New Roman" w:cs="Times New Roman"/>
          <w:sz w:val="24"/>
          <w:szCs w:val="24"/>
        </w:rPr>
        <w:t>n</w:t>
      </w:r>
      <w:r w:rsidR="002412DE" w:rsidRPr="0052306B">
        <w:rPr>
          <w:rFonts w:ascii="Times New Roman" w:hAnsi="Times New Roman" w:cs="Times New Roman"/>
          <w:sz w:val="24"/>
          <w:szCs w:val="24"/>
        </w:rPr>
        <w:t xml:space="preserve"> (https://muglamyo.mu.edu.tr/tr/dokuman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) almaları gerekmektedir. </w:t>
      </w:r>
    </w:p>
    <w:p w:rsidR="0003103E" w:rsidRPr="0052306B" w:rsidRDefault="0003103E" w:rsidP="0003103E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3103E" w:rsidRPr="0052306B" w:rsidRDefault="0003103E" w:rsidP="0003103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sz w:val="24"/>
          <w:szCs w:val="24"/>
        </w:rPr>
        <w:t xml:space="preserve">E- Devlet üzerinden SGK MÜSTEHAKLIK BELGESİ çıkartılmalıdır. </w:t>
      </w:r>
    </w:p>
    <w:p w:rsidR="0003103E" w:rsidRPr="0052306B" w:rsidRDefault="0003103E" w:rsidP="0003103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412DE" w:rsidRPr="00814D98" w:rsidRDefault="006C33F8" w:rsidP="00814D9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sz w:val="24"/>
          <w:szCs w:val="24"/>
        </w:rPr>
        <w:t>“</w:t>
      </w:r>
      <w:r w:rsidR="0003103E" w:rsidRPr="0052306B">
        <w:rPr>
          <w:rFonts w:ascii="Times New Roman" w:hAnsi="Times New Roman" w:cs="Times New Roman"/>
          <w:sz w:val="24"/>
          <w:szCs w:val="24"/>
        </w:rPr>
        <w:t xml:space="preserve">ÖĞRENCİ STAJ </w:t>
      </w:r>
      <w:r w:rsidR="00E408CA" w:rsidRPr="0052306B">
        <w:rPr>
          <w:rFonts w:ascii="Times New Roman" w:hAnsi="Times New Roman" w:cs="Times New Roman"/>
          <w:sz w:val="24"/>
          <w:szCs w:val="24"/>
        </w:rPr>
        <w:t xml:space="preserve">KABUL FORMU (3 adet)” staj danışmanlarına ve </w:t>
      </w:r>
      <w:r w:rsidR="00814D98">
        <w:rPr>
          <w:rFonts w:ascii="Times New Roman" w:hAnsi="Times New Roman" w:cs="Times New Roman"/>
          <w:sz w:val="24"/>
          <w:szCs w:val="24"/>
        </w:rPr>
        <w:t>staj yapılacak</w:t>
      </w:r>
      <w:r w:rsidR="00E408CA" w:rsidRPr="0052306B">
        <w:rPr>
          <w:rFonts w:ascii="Times New Roman" w:hAnsi="Times New Roman" w:cs="Times New Roman"/>
          <w:sz w:val="24"/>
          <w:szCs w:val="24"/>
        </w:rPr>
        <w:t xml:space="preserve"> kuruma </w:t>
      </w:r>
      <w:r w:rsidRPr="0052306B">
        <w:rPr>
          <w:rFonts w:ascii="Times New Roman" w:hAnsi="Times New Roman" w:cs="Times New Roman"/>
          <w:sz w:val="24"/>
          <w:szCs w:val="24"/>
        </w:rPr>
        <w:t>onaylat</w:t>
      </w:r>
      <w:r w:rsidR="002412DE" w:rsidRPr="0052306B">
        <w:rPr>
          <w:rFonts w:ascii="Times New Roman" w:hAnsi="Times New Roman" w:cs="Times New Roman"/>
          <w:sz w:val="24"/>
          <w:szCs w:val="24"/>
        </w:rPr>
        <w:t>ılmalıdır</w:t>
      </w:r>
      <w:r w:rsidRPr="005230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2DE" w:rsidRPr="0052306B" w:rsidRDefault="002412DE" w:rsidP="002412DE">
      <w:pPr>
        <w:pStyle w:val="ListeParagraf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b/>
          <w:sz w:val="24"/>
          <w:szCs w:val="24"/>
        </w:rPr>
        <w:t>Resim 1:</w:t>
      </w:r>
      <w:r w:rsidRPr="0052306B">
        <w:rPr>
          <w:rFonts w:ascii="Times New Roman" w:hAnsi="Times New Roman" w:cs="Times New Roman"/>
          <w:sz w:val="24"/>
          <w:szCs w:val="24"/>
        </w:rPr>
        <w:t xml:space="preserve"> </w:t>
      </w:r>
      <w:r w:rsidR="009B4C91" w:rsidRPr="0052306B">
        <w:rPr>
          <w:rFonts w:ascii="Times New Roman" w:hAnsi="Times New Roman" w:cs="Times New Roman"/>
          <w:b/>
          <w:sz w:val="24"/>
          <w:szCs w:val="24"/>
        </w:rPr>
        <w:t>Öğrenci Staj Kabul Formu Örneği</w:t>
      </w:r>
    </w:p>
    <w:p w:rsidR="002412DE" w:rsidRDefault="002412DE" w:rsidP="00E408CA">
      <w:pPr>
        <w:pStyle w:val="ListeParagraf"/>
        <w:ind w:left="1080"/>
        <w:jc w:val="both"/>
        <w:rPr>
          <w:rFonts w:ascii="Times New Roman" w:hAnsi="Times New Roman" w:cs="Times New Roman"/>
        </w:rPr>
      </w:pPr>
    </w:p>
    <w:p w:rsidR="00E408CA" w:rsidRPr="00E408CA" w:rsidRDefault="002412DE" w:rsidP="00E408CA">
      <w:pPr>
        <w:pStyle w:val="ListeParagraf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8640537">
            <wp:extent cx="2846338" cy="3519377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28" cy="353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368FE0A">
            <wp:extent cx="3048000" cy="3434316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77" cy="3438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08CA" w:rsidRPr="00E408CA">
        <w:rPr>
          <w:rFonts w:ascii="Times New Roman" w:hAnsi="Times New Roman" w:cs="Times New Roman"/>
        </w:rPr>
        <w:br/>
      </w:r>
    </w:p>
    <w:p w:rsidR="00814D98" w:rsidRDefault="00814D98" w:rsidP="00C8732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sz w:val="24"/>
          <w:szCs w:val="24"/>
        </w:rPr>
        <w:t>Onaylı ÖĞRENCİ STAJ KABUL FORMLARINDAN bir tanesi staj yapılacak iş yerine</w:t>
      </w:r>
      <w:r>
        <w:rPr>
          <w:rFonts w:ascii="Times New Roman" w:hAnsi="Times New Roman" w:cs="Times New Roman"/>
          <w:sz w:val="24"/>
          <w:szCs w:val="24"/>
        </w:rPr>
        <w:t xml:space="preserve"> verilmelidir.  B</w:t>
      </w:r>
      <w:r w:rsidRPr="0052306B">
        <w:rPr>
          <w:rFonts w:ascii="Times New Roman" w:hAnsi="Times New Roman" w:cs="Times New Roman"/>
          <w:sz w:val="24"/>
          <w:szCs w:val="24"/>
        </w:rPr>
        <w:t>ir tanesi staj danışmanına</w:t>
      </w:r>
      <w:r>
        <w:rPr>
          <w:rFonts w:ascii="Times New Roman" w:hAnsi="Times New Roman" w:cs="Times New Roman"/>
          <w:sz w:val="24"/>
          <w:szCs w:val="24"/>
        </w:rPr>
        <w:t xml:space="preserve"> teslim edilmelidir.</w:t>
      </w:r>
      <w:r w:rsidRPr="0052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D98" w:rsidRDefault="00814D98" w:rsidP="00814D98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33F8" w:rsidRDefault="00E408CA" w:rsidP="00C8732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sz w:val="24"/>
          <w:szCs w:val="24"/>
        </w:rPr>
        <w:t xml:space="preserve">SGK MÜSTEHAKLIK BELGESİNİN 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ve </w:t>
      </w:r>
      <w:r w:rsidRPr="0052306B">
        <w:rPr>
          <w:rFonts w:ascii="Times New Roman" w:hAnsi="Times New Roman" w:cs="Times New Roman"/>
          <w:sz w:val="24"/>
          <w:szCs w:val="24"/>
        </w:rPr>
        <w:t>ÖĞRENCİ STAJ KABUL FORMUNUNUN</w:t>
      </w:r>
      <w:r w:rsidR="000D1E0B" w:rsidRPr="0052306B">
        <w:rPr>
          <w:rFonts w:ascii="Times New Roman" w:hAnsi="Times New Roman" w:cs="Times New Roman"/>
          <w:sz w:val="24"/>
          <w:szCs w:val="24"/>
        </w:rPr>
        <w:t xml:space="preserve"> (1 adet)</w:t>
      </w:r>
      <w:r w:rsidRPr="0052306B">
        <w:rPr>
          <w:rFonts w:ascii="Times New Roman" w:hAnsi="Times New Roman" w:cs="Times New Roman"/>
          <w:sz w:val="24"/>
          <w:szCs w:val="24"/>
        </w:rPr>
        <w:t xml:space="preserve"> 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onaylı olarak </w:t>
      </w:r>
      <w:r w:rsidRPr="00D52CA6">
        <w:rPr>
          <w:rFonts w:ascii="Times New Roman" w:hAnsi="Times New Roman" w:cs="Times New Roman"/>
          <w:b/>
          <w:sz w:val="28"/>
          <w:szCs w:val="28"/>
          <w:u w:val="single"/>
        </w:rPr>
        <w:t>11 Haziran 2024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 tarihine kadar </w:t>
      </w:r>
      <w:r w:rsidR="00814D98">
        <w:rPr>
          <w:rFonts w:ascii="Times New Roman" w:hAnsi="Times New Roman" w:cs="Times New Roman"/>
          <w:sz w:val="24"/>
          <w:szCs w:val="24"/>
        </w:rPr>
        <w:t>Muğla Meslek Yüksekokulu staj birimine (Ethem Özkan – 1. Kat)</w:t>
      </w:r>
      <w:r w:rsidR="00814D98" w:rsidRPr="00814D98">
        <w:rPr>
          <w:rFonts w:ascii="Times New Roman" w:hAnsi="Times New Roman" w:cs="Times New Roman"/>
          <w:sz w:val="24"/>
          <w:szCs w:val="24"/>
        </w:rPr>
        <w:t xml:space="preserve"> 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 </w:t>
      </w:r>
      <w:r w:rsidRPr="0052306B">
        <w:rPr>
          <w:rFonts w:ascii="Times New Roman" w:hAnsi="Times New Roman" w:cs="Times New Roman"/>
          <w:sz w:val="24"/>
          <w:szCs w:val="24"/>
        </w:rPr>
        <w:t>teslim edilmesi</w:t>
      </w:r>
      <w:r w:rsidR="006C5821" w:rsidRPr="0052306B">
        <w:rPr>
          <w:rFonts w:ascii="Times New Roman" w:hAnsi="Times New Roman" w:cs="Times New Roman"/>
          <w:sz w:val="24"/>
          <w:szCs w:val="24"/>
        </w:rPr>
        <w:t xml:space="preserve"> gerekmektedir. </w:t>
      </w:r>
      <w:r w:rsidR="006C33F8" w:rsidRPr="0052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0DF" w:rsidRPr="003D50DF" w:rsidRDefault="003D50DF" w:rsidP="003D50D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D50DF" w:rsidRPr="0052306B" w:rsidRDefault="003D50DF" w:rsidP="0002348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evrakları içerisinde yer alan “İş Yeri Staj Sözleşmesi” formu staj yapılacak olan </w:t>
      </w:r>
      <w:r w:rsidRPr="00505511">
        <w:rPr>
          <w:rFonts w:ascii="Times New Roman" w:hAnsi="Times New Roman" w:cs="Times New Roman"/>
          <w:sz w:val="24"/>
          <w:szCs w:val="24"/>
          <w:u w:val="single"/>
        </w:rPr>
        <w:t>işyeri</w:t>
      </w:r>
      <w:r w:rsidR="00505511" w:rsidRPr="00505511">
        <w:rPr>
          <w:rFonts w:ascii="Times New Roman" w:hAnsi="Times New Roman" w:cs="Times New Roman"/>
          <w:sz w:val="24"/>
          <w:szCs w:val="24"/>
          <w:u w:val="single"/>
        </w:rPr>
        <w:t xml:space="preserve"> iste</w:t>
      </w:r>
      <w:r w:rsidR="009C6CC5">
        <w:rPr>
          <w:rFonts w:ascii="Times New Roman" w:hAnsi="Times New Roman" w:cs="Times New Roman"/>
          <w:sz w:val="24"/>
          <w:szCs w:val="24"/>
          <w:u w:val="single"/>
        </w:rPr>
        <w:t>rse</w:t>
      </w:r>
      <w:r w:rsidR="00505511" w:rsidRPr="005055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5511">
        <w:rPr>
          <w:rFonts w:ascii="Times New Roman" w:hAnsi="Times New Roman" w:cs="Times New Roman"/>
          <w:sz w:val="24"/>
          <w:szCs w:val="24"/>
        </w:rPr>
        <w:t>doldurularak Muğla Meslek Yüksekokuluna onaylatılmalıdır.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48A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02348A" w:rsidRPr="003246E1">
          <w:rPr>
            <w:rStyle w:val="Kpr"/>
            <w:rFonts w:ascii="Times New Roman" w:hAnsi="Times New Roman" w:cs="Times New Roman"/>
            <w:sz w:val="24"/>
            <w:szCs w:val="24"/>
          </w:rPr>
          <w:t>https://muglamyo.mu.edu.tr/tr/dokuman</w:t>
        </w:r>
      </w:hyperlink>
      <w:r w:rsidR="0002348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408CA" w:rsidRPr="0052306B" w:rsidRDefault="00E408CA" w:rsidP="00E408C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5821" w:rsidRPr="009A118C" w:rsidRDefault="000D1E0B" w:rsidP="009A118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sz w:val="24"/>
          <w:szCs w:val="24"/>
        </w:rPr>
        <w:lastRenderedPageBreak/>
        <w:t xml:space="preserve">Öğrenciler </w:t>
      </w:r>
      <w:r w:rsidRPr="00505511">
        <w:rPr>
          <w:rFonts w:ascii="Times New Roman" w:hAnsi="Times New Roman" w:cs="Times New Roman"/>
          <w:b/>
          <w:sz w:val="28"/>
          <w:szCs w:val="28"/>
          <w:u w:val="single"/>
        </w:rPr>
        <w:t xml:space="preserve">24 </w:t>
      </w:r>
      <w:proofErr w:type="gramStart"/>
      <w:r w:rsidRPr="00505511">
        <w:rPr>
          <w:rFonts w:ascii="Times New Roman" w:hAnsi="Times New Roman" w:cs="Times New Roman"/>
          <w:b/>
          <w:sz w:val="28"/>
          <w:szCs w:val="28"/>
          <w:u w:val="single"/>
        </w:rPr>
        <w:t>Haziran  2024</w:t>
      </w:r>
      <w:proofErr w:type="gramEnd"/>
      <w:r w:rsidRPr="0052306B">
        <w:rPr>
          <w:rFonts w:ascii="Times New Roman" w:hAnsi="Times New Roman" w:cs="Times New Roman"/>
          <w:sz w:val="24"/>
          <w:szCs w:val="24"/>
        </w:rPr>
        <w:t xml:space="preserve">  ya da  </w:t>
      </w:r>
      <w:r w:rsidR="006C5821" w:rsidRPr="00505511">
        <w:rPr>
          <w:rFonts w:ascii="Times New Roman" w:hAnsi="Times New Roman" w:cs="Times New Roman"/>
          <w:b/>
          <w:sz w:val="28"/>
          <w:szCs w:val="28"/>
          <w:u w:val="single"/>
        </w:rPr>
        <w:t>1 Te</w:t>
      </w:r>
      <w:r w:rsidRPr="00505511">
        <w:rPr>
          <w:rFonts w:ascii="Times New Roman" w:hAnsi="Times New Roman" w:cs="Times New Roman"/>
          <w:b/>
          <w:sz w:val="28"/>
          <w:szCs w:val="28"/>
          <w:u w:val="single"/>
        </w:rPr>
        <w:t>mmuz 2024</w:t>
      </w:r>
      <w:r w:rsidRPr="0052306B">
        <w:rPr>
          <w:rFonts w:ascii="Times New Roman" w:hAnsi="Times New Roman" w:cs="Times New Roman"/>
          <w:sz w:val="24"/>
          <w:szCs w:val="24"/>
        </w:rPr>
        <w:t xml:space="preserve"> </w:t>
      </w:r>
      <w:r w:rsidR="006534FA" w:rsidRPr="0052306B">
        <w:rPr>
          <w:rFonts w:ascii="Times New Roman" w:hAnsi="Times New Roman" w:cs="Times New Roman"/>
          <w:sz w:val="24"/>
          <w:szCs w:val="24"/>
        </w:rPr>
        <w:t xml:space="preserve"> tarihlerinden birinde</w:t>
      </w:r>
      <w:r w:rsidR="006C5821" w:rsidRPr="0052306B">
        <w:rPr>
          <w:rFonts w:ascii="Times New Roman" w:hAnsi="Times New Roman" w:cs="Times New Roman"/>
          <w:sz w:val="24"/>
          <w:szCs w:val="24"/>
        </w:rPr>
        <w:t xml:space="preserve"> stajlarına başlayabilirler.</w:t>
      </w:r>
    </w:p>
    <w:p w:rsidR="00F021BE" w:rsidRPr="0052306B" w:rsidRDefault="00F021BE" w:rsidP="0069771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52306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STAJ ESNASINDA YAPILACAKLAR</w:t>
      </w:r>
    </w:p>
    <w:p w:rsidR="00F021BE" w:rsidRPr="0052306B" w:rsidRDefault="00F021BE" w:rsidP="00F021BE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sz w:val="24"/>
          <w:szCs w:val="24"/>
        </w:rPr>
        <w:t xml:space="preserve">Staj esnasında akseptans da belirtilen günlerde ve mesai saatlerinde belirtilen iş yerinde yaptığınız işlemleri ayrıntılarıyla staj dosyasına rapor olarak yazmanız gerekmektedir. Bu kapsamda staj defteri içerisindeki “HAFTALIK İŞ DÖKÜMÜ” ve “ GÜNLÜK İŞ DÖKÜMÜ” sayfaları doldurulmalıdır. </w:t>
      </w:r>
    </w:p>
    <w:p w:rsidR="00F021BE" w:rsidRDefault="00F021BE" w:rsidP="00F021BE">
      <w:pPr>
        <w:pStyle w:val="ListeParagraf"/>
        <w:jc w:val="both"/>
        <w:rPr>
          <w:rFonts w:ascii="Times New Roman" w:hAnsi="Times New Roman" w:cs="Times New Roman"/>
        </w:rPr>
      </w:pPr>
    </w:p>
    <w:p w:rsidR="00F021BE" w:rsidRPr="0052306B" w:rsidRDefault="00F021BE" w:rsidP="009B4C91">
      <w:pPr>
        <w:pStyle w:val="ListeParagraf"/>
        <w:numPr>
          <w:ilvl w:val="1"/>
          <w:numId w:val="4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6927">
        <w:rPr>
          <w:rFonts w:ascii="Times New Roman" w:hAnsi="Times New Roman" w:cs="Times New Roman"/>
          <w:b/>
          <w:sz w:val="28"/>
          <w:szCs w:val="28"/>
        </w:rPr>
        <w:t>HAFTALIK İŞ DÖKÜMÜ:</w:t>
      </w:r>
      <w:r w:rsidRPr="0052306B">
        <w:rPr>
          <w:rFonts w:ascii="Times New Roman" w:hAnsi="Times New Roman" w:cs="Times New Roman"/>
          <w:sz w:val="24"/>
          <w:szCs w:val="24"/>
        </w:rPr>
        <w:t xml:space="preserve"> Staj </w:t>
      </w:r>
      <w:r w:rsidR="007741AF" w:rsidRPr="0052306B">
        <w:rPr>
          <w:rFonts w:ascii="Times New Roman" w:hAnsi="Times New Roman" w:cs="Times New Roman"/>
          <w:sz w:val="24"/>
          <w:szCs w:val="24"/>
        </w:rPr>
        <w:t>defterinizde</w:t>
      </w:r>
      <w:r w:rsidRPr="0052306B">
        <w:rPr>
          <w:rFonts w:ascii="Times New Roman" w:hAnsi="Times New Roman" w:cs="Times New Roman"/>
          <w:sz w:val="24"/>
          <w:szCs w:val="24"/>
        </w:rPr>
        <w:t xml:space="preserve"> haftalık olarak hangi bölümde çalıştığınız ve kısaca neler yaptığınız (Başlıklarıyla) bu bölüme yazılacaktır. Konuların detaylarının hangi günlük rapor sayfasında olduğunu gösteren sayfa numaraları verilecektir.</w:t>
      </w:r>
    </w:p>
    <w:p w:rsidR="007741AF" w:rsidRPr="007741AF" w:rsidRDefault="007741AF" w:rsidP="007741AF">
      <w:pPr>
        <w:pStyle w:val="ListeParagraf"/>
        <w:rPr>
          <w:rFonts w:ascii="Times New Roman" w:hAnsi="Times New Roman" w:cs="Times New Roman"/>
        </w:rPr>
      </w:pPr>
    </w:p>
    <w:p w:rsidR="007741AF" w:rsidRPr="0052306B" w:rsidRDefault="007741AF" w:rsidP="007741A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6B">
        <w:rPr>
          <w:rFonts w:ascii="Times New Roman" w:hAnsi="Times New Roman" w:cs="Times New Roman"/>
          <w:b/>
          <w:sz w:val="24"/>
          <w:szCs w:val="24"/>
        </w:rPr>
        <w:t>Resim 2:</w:t>
      </w:r>
      <w:r w:rsidRPr="0052306B">
        <w:rPr>
          <w:rFonts w:ascii="Times New Roman" w:hAnsi="Times New Roman" w:cs="Times New Roman"/>
          <w:sz w:val="24"/>
          <w:szCs w:val="24"/>
        </w:rPr>
        <w:t xml:space="preserve"> </w:t>
      </w:r>
      <w:r w:rsidRPr="0052306B">
        <w:rPr>
          <w:rFonts w:ascii="Times New Roman" w:hAnsi="Times New Roman" w:cs="Times New Roman"/>
          <w:b/>
          <w:sz w:val="24"/>
          <w:szCs w:val="24"/>
        </w:rPr>
        <w:t>Haftalık İş Dökümü Örneği</w:t>
      </w:r>
    </w:p>
    <w:p w:rsidR="007741AF" w:rsidRPr="007741AF" w:rsidRDefault="007741AF" w:rsidP="007741AF">
      <w:pPr>
        <w:pStyle w:val="ListeParagraf"/>
        <w:rPr>
          <w:rFonts w:ascii="Times New Roman" w:hAnsi="Times New Roman" w:cs="Times New Roman"/>
        </w:rPr>
      </w:pPr>
    </w:p>
    <w:p w:rsidR="007741AF" w:rsidRDefault="007741AF" w:rsidP="007741AF">
      <w:pPr>
        <w:pStyle w:val="ListeParagraf"/>
        <w:jc w:val="center"/>
        <w:rPr>
          <w:rFonts w:ascii="Times New Roman" w:hAnsi="Times New Roman" w:cs="Times New Roman"/>
        </w:rPr>
      </w:pPr>
      <w:r w:rsidRPr="007741AF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2750185" cy="2977116"/>
            <wp:effectExtent l="0" t="0" r="0" b="0"/>
            <wp:docPr id="10" name="Resim 10" descr="C:\Users\MMYO MDR YRD\Desktop\haftalık iş döküm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MYO MDR YRD\Desktop\haftalık iş dökümü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11" cy="298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F" w:rsidRDefault="007741AF" w:rsidP="007741AF">
      <w:pPr>
        <w:pStyle w:val="ListeParagraf"/>
        <w:jc w:val="center"/>
        <w:rPr>
          <w:rFonts w:ascii="Times New Roman" w:hAnsi="Times New Roman" w:cs="Times New Roman"/>
        </w:rPr>
      </w:pPr>
    </w:p>
    <w:p w:rsidR="00FB64E9" w:rsidRPr="0052306B" w:rsidRDefault="009B4C91" w:rsidP="009B4C91">
      <w:pPr>
        <w:pStyle w:val="ListeParagraf"/>
        <w:numPr>
          <w:ilvl w:val="1"/>
          <w:numId w:val="4"/>
        </w:numPr>
        <w:tabs>
          <w:tab w:val="left" w:pos="1134"/>
          <w:tab w:val="left" w:pos="1276"/>
        </w:tabs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8A6927">
        <w:rPr>
          <w:rFonts w:ascii="Times New Roman" w:hAnsi="Times New Roman" w:cs="Times New Roman"/>
          <w:b/>
          <w:sz w:val="28"/>
          <w:szCs w:val="28"/>
        </w:rPr>
        <w:t>GÜNLÜK İŞ DÖKÜMÜ</w:t>
      </w:r>
      <w:r w:rsidR="007741AF" w:rsidRPr="008A6927">
        <w:rPr>
          <w:rFonts w:ascii="Times New Roman" w:hAnsi="Times New Roman" w:cs="Times New Roman"/>
          <w:b/>
          <w:sz w:val="28"/>
          <w:szCs w:val="28"/>
        </w:rPr>
        <w:t>:</w:t>
      </w:r>
      <w:r w:rsidR="007741AF" w:rsidRPr="0052306B">
        <w:rPr>
          <w:rFonts w:ascii="Times New Roman" w:hAnsi="Times New Roman" w:cs="Times New Roman"/>
          <w:sz w:val="24"/>
          <w:szCs w:val="24"/>
        </w:rPr>
        <w:t xml:space="preserve"> </w:t>
      </w:r>
      <w:r w:rsidR="005E31C8" w:rsidRPr="0052306B">
        <w:rPr>
          <w:rFonts w:ascii="Times New Roman" w:hAnsi="Times New Roman" w:cs="Times New Roman"/>
          <w:sz w:val="24"/>
          <w:szCs w:val="24"/>
        </w:rPr>
        <w:t xml:space="preserve">Haftalık </w:t>
      </w:r>
      <w:r w:rsidR="007741AF" w:rsidRPr="0052306B">
        <w:rPr>
          <w:rFonts w:ascii="Times New Roman" w:hAnsi="Times New Roman" w:cs="Times New Roman"/>
          <w:sz w:val="24"/>
          <w:szCs w:val="24"/>
        </w:rPr>
        <w:t>iş dökümlerinin</w:t>
      </w:r>
      <w:r w:rsidR="005E31C8" w:rsidRPr="0052306B">
        <w:rPr>
          <w:rFonts w:ascii="Times New Roman" w:hAnsi="Times New Roman" w:cs="Times New Roman"/>
          <w:sz w:val="24"/>
          <w:szCs w:val="24"/>
        </w:rPr>
        <w:t xml:space="preserve"> günlük olarak detaylarıyla açıklandığı bölümdür. Bu raporları günlük olarak tutmanız ve</w:t>
      </w:r>
      <w:r w:rsidR="007741AF" w:rsidRPr="0052306B">
        <w:rPr>
          <w:rFonts w:ascii="Times New Roman" w:hAnsi="Times New Roman" w:cs="Times New Roman"/>
          <w:sz w:val="24"/>
          <w:szCs w:val="24"/>
        </w:rPr>
        <w:t xml:space="preserve"> sonrasında </w:t>
      </w:r>
      <w:r w:rsidR="005E31C8" w:rsidRPr="0052306B">
        <w:rPr>
          <w:rFonts w:ascii="Times New Roman" w:hAnsi="Times New Roman" w:cs="Times New Roman"/>
          <w:sz w:val="24"/>
          <w:szCs w:val="24"/>
        </w:rPr>
        <w:t xml:space="preserve">iş yerine staj bitiminde tek tek onaylatmanız (İşyeri kaşesi/Mühür ve imza) </w:t>
      </w:r>
      <w:r w:rsidR="007741AF" w:rsidRPr="0052306B">
        <w:rPr>
          <w:rFonts w:ascii="Times New Roman" w:hAnsi="Times New Roman" w:cs="Times New Roman"/>
          <w:sz w:val="24"/>
          <w:szCs w:val="24"/>
        </w:rPr>
        <w:t>gerekmektedir. (Günlük iş dökümü sayfa sayısı staj yaptığınız gün kadar olmalıdır.)</w:t>
      </w:r>
    </w:p>
    <w:p w:rsidR="007741AF" w:rsidRDefault="007741AF" w:rsidP="007741AF">
      <w:pPr>
        <w:pStyle w:val="ListeParagraf"/>
        <w:ind w:left="1080"/>
        <w:jc w:val="both"/>
        <w:rPr>
          <w:rFonts w:ascii="Times New Roman" w:hAnsi="Times New Roman" w:cs="Times New Roman"/>
        </w:rPr>
      </w:pPr>
    </w:p>
    <w:p w:rsidR="007741AF" w:rsidRPr="0052306B" w:rsidRDefault="007741AF" w:rsidP="007741AF">
      <w:pPr>
        <w:pStyle w:val="ListeParagraf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6B">
        <w:rPr>
          <w:rFonts w:ascii="Times New Roman" w:hAnsi="Times New Roman" w:cs="Times New Roman"/>
          <w:b/>
          <w:sz w:val="24"/>
          <w:szCs w:val="24"/>
        </w:rPr>
        <w:t>Resim 3: Günlük İş Dökümü Örneği</w:t>
      </w:r>
    </w:p>
    <w:p w:rsidR="007741AF" w:rsidRDefault="007741AF" w:rsidP="007741AF">
      <w:pPr>
        <w:pStyle w:val="ListeParagraf"/>
        <w:ind w:left="1080"/>
        <w:rPr>
          <w:rFonts w:ascii="Times New Roman" w:hAnsi="Times New Roman" w:cs="Times New Roman"/>
        </w:rPr>
      </w:pPr>
    </w:p>
    <w:p w:rsidR="007741AF" w:rsidRDefault="007741AF" w:rsidP="007741AF">
      <w:pPr>
        <w:pStyle w:val="ListeParagraf"/>
        <w:ind w:left="1080"/>
        <w:jc w:val="center"/>
        <w:rPr>
          <w:rFonts w:ascii="Times New Roman" w:hAnsi="Times New Roman" w:cs="Times New Roman"/>
        </w:rPr>
      </w:pPr>
      <w:r w:rsidRPr="007741AF"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>
            <wp:extent cx="2767460" cy="2764465"/>
            <wp:effectExtent l="0" t="0" r="0" b="0"/>
            <wp:docPr id="11" name="Resim 11" descr="C:\Users\MMYO MDR YRD\Desktop\günlük iş döküm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MYO MDR YRD\Desktop\günlük iş dökümü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95" cy="278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4D" w:rsidRDefault="0080534D" w:rsidP="007741AF">
      <w:pPr>
        <w:pStyle w:val="ListeParagraf"/>
        <w:ind w:left="1080"/>
        <w:jc w:val="center"/>
        <w:rPr>
          <w:rFonts w:ascii="Times New Roman" w:hAnsi="Times New Roman" w:cs="Times New Roman"/>
        </w:rPr>
        <w:sectPr w:rsidR="0080534D" w:rsidSect="00F021B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9771F" w:rsidRDefault="0069771F" w:rsidP="007741AF">
      <w:pPr>
        <w:pStyle w:val="ListeParagraf"/>
        <w:ind w:left="1080"/>
        <w:jc w:val="center"/>
        <w:rPr>
          <w:rFonts w:ascii="Times New Roman" w:hAnsi="Times New Roman" w:cs="Times New Roman"/>
        </w:rPr>
      </w:pPr>
    </w:p>
    <w:p w:rsidR="0069771F" w:rsidRPr="0052306B" w:rsidRDefault="0069771F" w:rsidP="00C8732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927">
        <w:rPr>
          <w:rFonts w:ascii="Times New Roman" w:hAnsi="Times New Roman" w:cs="Times New Roman"/>
          <w:b/>
          <w:sz w:val="28"/>
          <w:szCs w:val="28"/>
        </w:rPr>
        <w:t>DEVAM TAKİP ÇİZELGESİ:</w:t>
      </w:r>
      <w:r w:rsidRPr="0052306B">
        <w:rPr>
          <w:rFonts w:ascii="Times New Roman" w:hAnsi="Times New Roman" w:cs="Times New Roman"/>
          <w:sz w:val="24"/>
          <w:szCs w:val="24"/>
        </w:rPr>
        <w:t xml:space="preserve"> Staj defterinin son sayfasına eklenecek olan bu belge staja devam ettiğiniz günleri gösteren belgedir. Bu belgenin staja devam ettiğiniz günlerde doldurulması ve iş yeri </w:t>
      </w:r>
      <w:r w:rsidR="00A46010">
        <w:rPr>
          <w:rFonts w:ascii="Times New Roman" w:hAnsi="Times New Roman" w:cs="Times New Roman"/>
          <w:sz w:val="24"/>
          <w:szCs w:val="24"/>
        </w:rPr>
        <w:t xml:space="preserve">yetkilisi </w:t>
      </w:r>
      <w:r w:rsidRPr="0052306B">
        <w:rPr>
          <w:rFonts w:ascii="Times New Roman" w:hAnsi="Times New Roman" w:cs="Times New Roman"/>
          <w:sz w:val="24"/>
          <w:szCs w:val="24"/>
        </w:rPr>
        <w:t>tarafından i</w:t>
      </w:r>
      <w:r w:rsidR="005E31C8" w:rsidRPr="0052306B">
        <w:rPr>
          <w:rFonts w:ascii="Times New Roman" w:hAnsi="Times New Roman" w:cs="Times New Roman"/>
          <w:sz w:val="24"/>
          <w:szCs w:val="24"/>
        </w:rPr>
        <w:t>şyeri kaşesi</w:t>
      </w:r>
      <w:r w:rsidRPr="005230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06B">
        <w:rPr>
          <w:rFonts w:ascii="Times New Roman" w:hAnsi="Times New Roman" w:cs="Times New Roman"/>
          <w:sz w:val="24"/>
          <w:szCs w:val="24"/>
        </w:rPr>
        <w:t>mühürünün</w:t>
      </w:r>
      <w:proofErr w:type="spellEnd"/>
      <w:r w:rsidRPr="0052306B">
        <w:rPr>
          <w:rFonts w:ascii="Times New Roman" w:hAnsi="Times New Roman" w:cs="Times New Roman"/>
          <w:sz w:val="24"/>
          <w:szCs w:val="24"/>
        </w:rPr>
        <w:t xml:space="preserve"> basılması ve imzalanması gerekmektedir. </w:t>
      </w:r>
    </w:p>
    <w:p w:rsidR="0069771F" w:rsidRDefault="0069771F" w:rsidP="0069771F">
      <w:pPr>
        <w:pStyle w:val="ListeParagraf"/>
        <w:ind w:left="360"/>
        <w:rPr>
          <w:rFonts w:ascii="Times New Roman" w:hAnsi="Times New Roman" w:cs="Times New Roman"/>
        </w:rPr>
      </w:pPr>
    </w:p>
    <w:p w:rsidR="0069771F" w:rsidRPr="0052306B" w:rsidRDefault="0069771F" w:rsidP="0069771F">
      <w:pPr>
        <w:pStyle w:val="ListeParagraf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6B">
        <w:rPr>
          <w:rFonts w:ascii="Times New Roman" w:hAnsi="Times New Roman" w:cs="Times New Roman"/>
          <w:b/>
          <w:sz w:val="24"/>
          <w:szCs w:val="24"/>
        </w:rPr>
        <w:t>Resim 4: Devam Takip Çizelgesi Örneği</w:t>
      </w:r>
    </w:p>
    <w:p w:rsidR="0069771F" w:rsidRDefault="0069771F" w:rsidP="00A8503C">
      <w:pPr>
        <w:jc w:val="center"/>
        <w:rPr>
          <w:rFonts w:ascii="Times New Roman" w:hAnsi="Times New Roman" w:cs="Times New Roman"/>
        </w:rPr>
      </w:pPr>
      <w:r w:rsidRPr="0069771F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2890727" cy="3552825"/>
            <wp:effectExtent l="0" t="0" r="5080" b="0"/>
            <wp:docPr id="12" name="Resim 12" descr="C:\Users\MMYO MDR YRD\Desktop\devam takip çizelg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MYO MDR YRD\Desktop\devam takip çizelges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79" cy="355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02" w:rsidRPr="0052306B" w:rsidRDefault="005F7D02" w:rsidP="005F7D0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927">
        <w:rPr>
          <w:rFonts w:ascii="Times New Roman" w:hAnsi="Times New Roman" w:cs="Times New Roman"/>
          <w:b/>
          <w:sz w:val="28"/>
          <w:szCs w:val="28"/>
        </w:rPr>
        <w:t>İŞ YERİ STAJ DEĞERLENDİRME FORMU</w:t>
      </w:r>
      <w:r w:rsidRPr="008A6927">
        <w:rPr>
          <w:rFonts w:ascii="Times New Roman" w:hAnsi="Times New Roman" w:cs="Times New Roman"/>
          <w:sz w:val="28"/>
          <w:szCs w:val="28"/>
        </w:rPr>
        <w:t>:</w:t>
      </w:r>
      <w:r w:rsidRPr="0052306B">
        <w:rPr>
          <w:rFonts w:ascii="Times New Roman" w:hAnsi="Times New Roman" w:cs="Times New Roman"/>
          <w:sz w:val="24"/>
          <w:szCs w:val="24"/>
        </w:rPr>
        <w:t xml:space="preserve"> Bu belge staj yaptığınız işyerinin </w:t>
      </w:r>
      <w:r w:rsidR="003F0F35">
        <w:rPr>
          <w:rFonts w:ascii="Times New Roman" w:hAnsi="Times New Roman" w:cs="Times New Roman"/>
          <w:sz w:val="24"/>
          <w:szCs w:val="24"/>
        </w:rPr>
        <w:t xml:space="preserve">öğrenciyi değerlendirdiği belgedir ve </w:t>
      </w:r>
      <w:r w:rsidRPr="0052306B">
        <w:rPr>
          <w:rFonts w:ascii="Times New Roman" w:hAnsi="Times New Roman" w:cs="Times New Roman"/>
          <w:sz w:val="24"/>
          <w:szCs w:val="24"/>
        </w:rPr>
        <w:t xml:space="preserve">iş yeri yetkilisi tarafından doldurulur. İşyeri Staj Değerlendirme Formu </w:t>
      </w:r>
      <w:r w:rsidRPr="0052306B">
        <w:rPr>
          <w:rFonts w:ascii="Times New Roman" w:hAnsi="Times New Roman" w:cs="Times New Roman"/>
          <w:b/>
          <w:sz w:val="24"/>
          <w:szCs w:val="24"/>
        </w:rPr>
        <w:t>ağzı kapalı ve mühürlü bir zarf içerisinde</w:t>
      </w:r>
      <w:r w:rsidRPr="0052306B">
        <w:rPr>
          <w:rFonts w:ascii="Times New Roman" w:hAnsi="Times New Roman" w:cs="Times New Roman"/>
          <w:sz w:val="24"/>
          <w:szCs w:val="24"/>
        </w:rPr>
        <w:t xml:space="preserve"> staj defteri ile birlikte</w:t>
      </w:r>
      <w:r w:rsidR="003F0F35">
        <w:rPr>
          <w:rFonts w:ascii="Times New Roman" w:hAnsi="Times New Roman" w:cs="Times New Roman"/>
          <w:sz w:val="24"/>
          <w:szCs w:val="24"/>
        </w:rPr>
        <w:t xml:space="preserve"> staj danışmanına teslim edilmelidir</w:t>
      </w:r>
      <w:r w:rsidRPr="0052306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7D02" w:rsidRPr="0052306B" w:rsidRDefault="005F7D02" w:rsidP="00C87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6B">
        <w:rPr>
          <w:rFonts w:ascii="Times New Roman" w:hAnsi="Times New Roman" w:cs="Times New Roman"/>
          <w:b/>
          <w:sz w:val="24"/>
          <w:szCs w:val="24"/>
        </w:rPr>
        <w:t>Resim 5: İş Yeri Staj Değerlendirme Formu</w:t>
      </w:r>
      <w:r w:rsidR="000244C1">
        <w:rPr>
          <w:rFonts w:ascii="Times New Roman" w:hAnsi="Times New Roman" w:cs="Times New Roman"/>
          <w:b/>
          <w:sz w:val="24"/>
          <w:szCs w:val="24"/>
        </w:rPr>
        <w:t xml:space="preserve"> Örneği</w:t>
      </w:r>
    </w:p>
    <w:p w:rsidR="00C87320" w:rsidRPr="005F7D02" w:rsidRDefault="00C87320" w:rsidP="00C87320">
      <w:pPr>
        <w:jc w:val="center"/>
        <w:rPr>
          <w:rFonts w:ascii="Times New Roman" w:hAnsi="Times New Roman" w:cs="Times New Roman"/>
        </w:rPr>
      </w:pPr>
      <w:r w:rsidRPr="00C87320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2856643" cy="3412401"/>
            <wp:effectExtent l="0" t="0" r="1270" b="0"/>
            <wp:docPr id="2" name="Resim 2" descr="C:\Users\MMYO MDR YRD\Desktop\iş yeri staj değerlendirme for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YO MDR YRD\Desktop\iş yeri staj değerlendirme form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756" cy="344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02" w:rsidRDefault="005F7D02" w:rsidP="005F7D02">
      <w:pPr>
        <w:rPr>
          <w:rFonts w:ascii="Times New Roman" w:hAnsi="Times New Roman" w:cs="Times New Roman"/>
        </w:rPr>
      </w:pPr>
    </w:p>
    <w:p w:rsidR="00C87320" w:rsidRDefault="00C87320" w:rsidP="005F7D02">
      <w:pPr>
        <w:rPr>
          <w:rFonts w:ascii="Times New Roman" w:hAnsi="Times New Roman" w:cs="Times New Roman"/>
        </w:rPr>
      </w:pPr>
    </w:p>
    <w:p w:rsidR="00C87320" w:rsidRPr="0052306B" w:rsidRDefault="00C87320" w:rsidP="00C8732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52306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lastRenderedPageBreak/>
        <w:t>STAJ BİTTİKTEN SONRA YAPILACAKLAR</w:t>
      </w:r>
    </w:p>
    <w:p w:rsidR="007266CD" w:rsidRPr="008A6927" w:rsidRDefault="008E0D13" w:rsidP="007266C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8A6927">
        <w:rPr>
          <w:rFonts w:ascii="Times New Roman" w:hAnsi="Times New Roman" w:cs="Times New Roman"/>
          <w:b/>
          <w:sz w:val="32"/>
          <w:szCs w:val="32"/>
        </w:rPr>
        <w:t xml:space="preserve">DOSYA </w:t>
      </w:r>
      <w:proofErr w:type="gramStart"/>
      <w:r w:rsidRPr="008A6927">
        <w:rPr>
          <w:rFonts w:ascii="Times New Roman" w:hAnsi="Times New Roman" w:cs="Times New Roman"/>
          <w:b/>
          <w:sz w:val="32"/>
          <w:szCs w:val="32"/>
        </w:rPr>
        <w:t>TESLİMİ :</w:t>
      </w:r>
      <w:proofErr w:type="gramEnd"/>
      <w:r w:rsidRPr="008A69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7320" w:rsidRPr="007266CD" w:rsidRDefault="008E0D13" w:rsidP="00286A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6CD">
        <w:rPr>
          <w:rFonts w:ascii="Times New Roman" w:hAnsi="Times New Roman" w:cs="Times New Roman"/>
          <w:sz w:val="24"/>
          <w:szCs w:val="24"/>
        </w:rPr>
        <w:br/>
      </w:r>
      <w:r w:rsidR="00C87320" w:rsidRPr="007266CD">
        <w:rPr>
          <w:rFonts w:ascii="Times New Roman" w:hAnsi="Times New Roman" w:cs="Times New Roman"/>
          <w:sz w:val="24"/>
          <w:szCs w:val="24"/>
        </w:rPr>
        <w:t>Mes</w:t>
      </w:r>
      <w:r w:rsidR="004057CB" w:rsidRPr="007266CD">
        <w:rPr>
          <w:rFonts w:ascii="Times New Roman" w:hAnsi="Times New Roman" w:cs="Times New Roman"/>
          <w:sz w:val="24"/>
          <w:szCs w:val="24"/>
        </w:rPr>
        <w:t xml:space="preserve">leki stajını </w:t>
      </w:r>
      <w:r w:rsidR="00286AE2">
        <w:rPr>
          <w:rFonts w:ascii="Times New Roman" w:hAnsi="Times New Roman" w:cs="Times New Roman"/>
          <w:sz w:val="24"/>
          <w:szCs w:val="24"/>
        </w:rPr>
        <w:t>bitiren</w:t>
      </w:r>
      <w:r w:rsidR="004057CB" w:rsidRPr="007266CD">
        <w:rPr>
          <w:rFonts w:ascii="Times New Roman" w:hAnsi="Times New Roman" w:cs="Times New Roman"/>
          <w:sz w:val="24"/>
          <w:szCs w:val="24"/>
        </w:rPr>
        <w:t xml:space="preserve"> öğrenciler</w:t>
      </w:r>
      <w:r w:rsidRPr="007266CD">
        <w:rPr>
          <w:rFonts w:ascii="Times New Roman" w:hAnsi="Times New Roman" w:cs="Times New Roman"/>
          <w:sz w:val="24"/>
          <w:szCs w:val="24"/>
        </w:rPr>
        <w:t>in</w:t>
      </w:r>
      <w:r w:rsidR="004057CB" w:rsidRPr="007266CD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="004057CB" w:rsidRPr="007266CD">
          <w:rPr>
            <w:rStyle w:val="Kpr"/>
            <w:rFonts w:ascii="Times New Roman" w:hAnsi="Times New Roman" w:cs="Times New Roman"/>
            <w:sz w:val="24"/>
            <w:szCs w:val="24"/>
          </w:rPr>
          <w:t>https://muglamyo.mu.edu.tr/Newfiles/38/dokuman/staj-dosyasi-teslim-dilekcesi_pdf.pdf</w:t>
        </w:r>
      </w:hyperlink>
      <w:r w:rsidR="004057CB" w:rsidRPr="007266CD">
        <w:rPr>
          <w:rFonts w:ascii="Times New Roman" w:hAnsi="Times New Roman" w:cs="Times New Roman"/>
          <w:sz w:val="24"/>
          <w:szCs w:val="24"/>
        </w:rPr>
        <w:t>) adresinden ya da staj sorumlusu Ethem ÖZKAN</w:t>
      </w:r>
      <w:r w:rsidR="00286AE2">
        <w:rPr>
          <w:rFonts w:ascii="Times New Roman" w:hAnsi="Times New Roman" w:cs="Times New Roman"/>
          <w:sz w:val="24"/>
          <w:szCs w:val="24"/>
        </w:rPr>
        <w:t xml:space="preserve"> (1. Kat)</w:t>
      </w:r>
      <w:r w:rsidR="004057CB" w:rsidRPr="007266CD">
        <w:rPr>
          <w:rFonts w:ascii="Times New Roman" w:hAnsi="Times New Roman" w:cs="Times New Roman"/>
          <w:sz w:val="24"/>
          <w:szCs w:val="24"/>
        </w:rPr>
        <w:t xml:space="preserve">’dan  </w:t>
      </w:r>
      <w:r w:rsidRPr="007266CD">
        <w:rPr>
          <w:rFonts w:ascii="Times New Roman" w:hAnsi="Times New Roman" w:cs="Times New Roman"/>
          <w:sz w:val="24"/>
          <w:szCs w:val="24"/>
        </w:rPr>
        <w:t xml:space="preserve">aldıkları </w:t>
      </w:r>
      <w:r w:rsidR="004057CB" w:rsidRPr="007266CD">
        <w:rPr>
          <w:rFonts w:ascii="Times New Roman" w:hAnsi="Times New Roman" w:cs="Times New Roman"/>
          <w:sz w:val="24"/>
          <w:szCs w:val="24"/>
        </w:rPr>
        <w:t>STAJ DOSYASI TESLİM DİLEKÇESİNİ</w:t>
      </w:r>
      <w:r w:rsidR="0069674A">
        <w:rPr>
          <w:rFonts w:ascii="Times New Roman" w:hAnsi="Times New Roman" w:cs="Times New Roman"/>
          <w:sz w:val="24"/>
          <w:szCs w:val="24"/>
        </w:rPr>
        <w:t xml:space="preserve"> (Resim 6)</w:t>
      </w:r>
      <w:r w:rsidR="004057CB" w:rsidRPr="007266CD">
        <w:rPr>
          <w:rFonts w:ascii="Times New Roman" w:hAnsi="Times New Roman" w:cs="Times New Roman"/>
          <w:sz w:val="24"/>
          <w:szCs w:val="24"/>
        </w:rPr>
        <w:t xml:space="preserve"> </w:t>
      </w:r>
      <w:r w:rsidRPr="007266CD">
        <w:rPr>
          <w:rFonts w:ascii="Times New Roman" w:hAnsi="Times New Roman" w:cs="Times New Roman"/>
          <w:sz w:val="24"/>
          <w:szCs w:val="24"/>
        </w:rPr>
        <w:t xml:space="preserve">doldurarak </w:t>
      </w:r>
      <w:r w:rsidR="00286AE2">
        <w:rPr>
          <w:rFonts w:ascii="Times New Roman" w:hAnsi="Times New Roman" w:cs="Times New Roman"/>
          <w:sz w:val="24"/>
          <w:szCs w:val="24"/>
        </w:rPr>
        <w:t>bu dilekçeyle birlikte</w:t>
      </w:r>
      <w:r w:rsidRPr="007266CD">
        <w:rPr>
          <w:rFonts w:ascii="Times New Roman" w:hAnsi="Times New Roman" w:cs="Times New Roman"/>
          <w:sz w:val="24"/>
          <w:szCs w:val="24"/>
        </w:rPr>
        <w:t xml:space="preserve"> </w:t>
      </w:r>
      <w:r w:rsidR="00C87320" w:rsidRPr="007266CD">
        <w:rPr>
          <w:rFonts w:ascii="Times New Roman" w:hAnsi="Times New Roman" w:cs="Times New Roman"/>
          <w:sz w:val="24"/>
          <w:szCs w:val="24"/>
        </w:rPr>
        <w:t>ÖĞRENCİ STAJ KABUL FORMUNU, KAPALI ZARF İÇERİSİNDE</w:t>
      </w:r>
      <w:r w:rsidR="00286AE2">
        <w:rPr>
          <w:rFonts w:ascii="Times New Roman" w:hAnsi="Times New Roman" w:cs="Times New Roman"/>
          <w:sz w:val="24"/>
          <w:szCs w:val="24"/>
        </w:rPr>
        <w:t xml:space="preserve">Kİ </w:t>
      </w:r>
      <w:r w:rsidR="00C87320" w:rsidRPr="007266CD">
        <w:rPr>
          <w:rFonts w:ascii="Times New Roman" w:hAnsi="Times New Roman" w:cs="Times New Roman"/>
          <w:sz w:val="24"/>
          <w:szCs w:val="24"/>
        </w:rPr>
        <w:t xml:space="preserve"> İŞ YERİ STAJ DEĞERLENDİRME FORMUNU  </w:t>
      </w:r>
      <w:r w:rsidR="00BD1354" w:rsidRPr="007266CD">
        <w:rPr>
          <w:rFonts w:ascii="Times New Roman" w:hAnsi="Times New Roman" w:cs="Times New Roman"/>
          <w:sz w:val="24"/>
          <w:szCs w:val="24"/>
        </w:rPr>
        <w:t>ve</w:t>
      </w:r>
      <w:r w:rsidR="00C87320" w:rsidRPr="007266CD">
        <w:rPr>
          <w:rFonts w:ascii="Times New Roman" w:hAnsi="Times New Roman" w:cs="Times New Roman"/>
          <w:sz w:val="24"/>
          <w:szCs w:val="24"/>
        </w:rPr>
        <w:t xml:space="preserve">  STAJ DEFTERİNİ,</w:t>
      </w:r>
      <w:r w:rsidR="00286AE2">
        <w:rPr>
          <w:rFonts w:ascii="Times New Roman" w:hAnsi="Times New Roman" w:cs="Times New Roman"/>
          <w:sz w:val="24"/>
          <w:szCs w:val="24"/>
        </w:rPr>
        <w:t xml:space="preserve"> </w:t>
      </w:r>
      <w:r w:rsidR="00C87320" w:rsidRPr="00286AE2">
        <w:rPr>
          <w:rFonts w:ascii="Times New Roman" w:hAnsi="Times New Roman" w:cs="Times New Roman"/>
          <w:b/>
          <w:sz w:val="28"/>
          <w:szCs w:val="28"/>
        </w:rPr>
        <w:t>2024-2025 Güz Dönemi kayıt yenileme başlangıç tarihinden 1 hafta öncesine</w:t>
      </w:r>
      <w:r w:rsidR="00C87320" w:rsidRPr="007266CD">
        <w:rPr>
          <w:rFonts w:ascii="Times New Roman" w:hAnsi="Times New Roman" w:cs="Times New Roman"/>
          <w:sz w:val="24"/>
          <w:szCs w:val="24"/>
        </w:rPr>
        <w:t xml:space="preserve"> kadar staj danışmanlarına teslim etmesi zorunludur. (Teslim tarihi akademik takvim yayınlandıktan sonra açıklanacaktır.)</w:t>
      </w:r>
    </w:p>
    <w:p w:rsidR="008E0D13" w:rsidRDefault="008E0D13" w:rsidP="0052306B">
      <w:pPr>
        <w:pStyle w:val="ListeParagraf"/>
        <w:ind w:left="1080"/>
        <w:jc w:val="both"/>
        <w:rPr>
          <w:rFonts w:ascii="Times New Roman" w:hAnsi="Times New Roman" w:cs="Times New Roman"/>
          <w:b/>
        </w:rPr>
      </w:pPr>
    </w:p>
    <w:p w:rsidR="008E0D13" w:rsidRPr="0052306B" w:rsidRDefault="008E0D13" w:rsidP="008E0D13">
      <w:pPr>
        <w:pStyle w:val="ListeParagraf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52306B">
        <w:rPr>
          <w:rFonts w:ascii="Times New Roman" w:hAnsi="Times New Roman" w:cs="Times New Roman"/>
          <w:b/>
          <w:sz w:val="24"/>
          <w:szCs w:val="24"/>
        </w:rPr>
        <w:t>Resim 6: Staj Dosyası Teslim Dilekçesi Örneği</w:t>
      </w:r>
    </w:p>
    <w:p w:rsidR="004057CB" w:rsidRDefault="004057CB" w:rsidP="004057CB">
      <w:pPr>
        <w:pStyle w:val="ListeParagraf"/>
        <w:ind w:left="284"/>
        <w:rPr>
          <w:rFonts w:ascii="Times New Roman" w:hAnsi="Times New Roman" w:cs="Times New Roman"/>
        </w:rPr>
      </w:pPr>
    </w:p>
    <w:p w:rsidR="004057CB" w:rsidRDefault="004057CB" w:rsidP="008E0D13">
      <w:pPr>
        <w:pStyle w:val="ListeParagraf"/>
        <w:ind w:left="284"/>
        <w:jc w:val="center"/>
        <w:rPr>
          <w:rFonts w:ascii="Times New Roman" w:hAnsi="Times New Roman" w:cs="Times New Roman"/>
        </w:rPr>
      </w:pPr>
      <w:r w:rsidRPr="004057CB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3051544" cy="3954780"/>
            <wp:effectExtent l="0" t="0" r="0" b="7620"/>
            <wp:docPr id="3" name="Resim 3" descr="C:\Users\MMYO MDR YRD\Desktop\STAJ DOSYASI TESLİM DİLEKÇES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YO MDR YRD\Desktop\STAJ DOSYASI TESLİM DİLEKÇESİ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022" cy="396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36" w:rsidRPr="00C87320" w:rsidRDefault="001A0936" w:rsidP="008E0D13">
      <w:pPr>
        <w:pStyle w:val="ListeParagraf"/>
        <w:ind w:left="284"/>
        <w:jc w:val="center"/>
        <w:rPr>
          <w:rFonts w:ascii="Times New Roman" w:hAnsi="Times New Roman" w:cs="Times New Roman"/>
        </w:rPr>
      </w:pPr>
    </w:p>
    <w:p w:rsidR="005F7D02" w:rsidRPr="008A6927" w:rsidRDefault="001A0936" w:rsidP="001A09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8A6927">
        <w:rPr>
          <w:rFonts w:ascii="Times New Roman" w:hAnsi="Times New Roman" w:cs="Times New Roman"/>
          <w:b/>
          <w:sz w:val="32"/>
          <w:szCs w:val="32"/>
        </w:rPr>
        <w:t>STAJ SAVUNMASI.</w:t>
      </w:r>
    </w:p>
    <w:p w:rsidR="001A0936" w:rsidRPr="001A0936" w:rsidRDefault="001A0936" w:rsidP="001A0936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0936">
        <w:rPr>
          <w:rFonts w:ascii="Times New Roman" w:hAnsi="Times New Roman" w:cs="Times New Roman"/>
          <w:sz w:val="24"/>
          <w:szCs w:val="24"/>
        </w:rPr>
        <w:t>Stajını yapan öğrenciler dosya tesliminden sonra staj savunmasına alınacaktır. Öğrencilerin daha sonra Muğla Meslek Yüksekokulu web sitesinde duyurulacak olan tarihte staj savunmasına girerek, staj jürisi tarafından yöneltilen sorulara doğru c</w:t>
      </w:r>
      <w:r w:rsidR="00130F69">
        <w:rPr>
          <w:rFonts w:ascii="Times New Roman" w:hAnsi="Times New Roman" w:cs="Times New Roman"/>
          <w:sz w:val="24"/>
          <w:szCs w:val="24"/>
        </w:rPr>
        <w:t>evaplar verip</w:t>
      </w:r>
      <w:r w:rsidRPr="001A0936">
        <w:rPr>
          <w:rFonts w:ascii="Times New Roman" w:hAnsi="Times New Roman" w:cs="Times New Roman"/>
          <w:sz w:val="24"/>
          <w:szCs w:val="24"/>
        </w:rPr>
        <w:t xml:space="preserve"> staj savunmasını başarı ile </w:t>
      </w:r>
      <w:r w:rsidR="00185766">
        <w:rPr>
          <w:rFonts w:ascii="Times New Roman" w:hAnsi="Times New Roman" w:cs="Times New Roman"/>
          <w:sz w:val="24"/>
          <w:szCs w:val="24"/>
        </w:rPr>
        <w:t xml:space="preserve">geçmeleri </w:t>
      </w:r>
      <w:r w:rsidRPr="001A0936">
        <w:rPr>
          <w:rFonts w:ascii="Times New Roman" w:hAnsi="Times New Roman" w:cs="Times New Roman"/>
          <w:sz w:val="24"/>
          <w:szCs w:val="24"/>
        </w:rPr>
        <w:t xml:space="preserve">gerekmektedir. Staj savunmasında başarısız olan öğrencilerin </w:t>
      </w:r>
      <w:r w:rsidR="003E7EDA">
        <w:rPr>
          <w:rFonts w:ascii="Times New Roman" w:hAnsi="Times New Roman" w:cs="Times New Roman"/>
          <w:sz w:val="24"/>
          <w:szCs w:val="24"/>
        </w:rPr>
        <w:t xml:space="preserve">mesleki staj sürecini yeniden başlatarak </w:t>
      </w:r>
      <w:r w:rsidRPr="001A0936">
        <w:rPr>
          <w:rFonts w:ascii="Times New Roman" w:hAnsi="Times New Roman" w:cs="Times New Roman"/>
          <w:sz w:val="24"/>
          <w:szCs w:val="24"/>
        </w:rPr>
        <w:t xml:space="preserve">stajlarını tekrar yapmaları gerekmektedir. </w:t>
      </w:r>
    </w:p>
    <w:p w:rsidR="001A0936" w:rsidRPr="001A0936" w:rsidRDefault="001A0936" w:rsidP="001A0936">
      <w:pPr>
        <w:pStyle w:val="ListeParagraf"/>
        <w:ind w:left="1080"/>
        <w:rPr>
          <w:rFonts w:ascii="Times New Roman" w:hAnsi="Times New Roman" w:cs="Times New Roman"/>
        </w:rPr>
      </w:pPr>
    </w:p>
    <w:p w:rsidR="003D50DF" w:rsidRDefault="003D50DF" w:rsidP="005F7D02">
      <w:pPr>
        <w:rPr>
          <w:rFonts w:ascii="Times New Roman" w:hAnsi="Times New Roman" w:cs="Times New Roman"/>
        </w:rPr>
      </w:pPr>
    </w:p>
    <w:p w:rsidR="003D50DF" w:rsidRPr="00F14D7D" w:rsidRDefault="003D50DF" w:rsidP="003D50DF">
      <w:pPr>
        <w:rPr>
          <w:rFonts w:ascii="Times New Roman" w:hAnsi="Times New Roman" w:cs="Times New Roman"/>
          <w:sz w:val="24"/>
          <w:szCs w:val="24"/>
        </w:rPr>
      </w:pPr>
      <w:r w:rsidRPr="00F14D7D">
        <w:rPr>
          <w:rFonts w:ascii="Times New Roman" w:hAnsi="Times New Roman" w:cs="Times New Roman"/>
          <w:b/>
          <w:sz w:val="24"/>
          <w:szCs w:val="24"/>
        </w:rPr>
        <w:t>STAJ EVRAKLARI İÇİN MÜRACAAT</w:t>
      </w:r>
      <w:r w:rsidRPr="00F14D7D">
        <w:rPr>
          <w:rFonts w:ascii="Times New Roman" w:hAnsi="Times New Roman" w:cs="Times New Roman"/>
          <w:sz w:val="24"/>
          <w:szCs w:val="24"/>
        </w:rPr>
        <w:tab/>
        <w:t>: ETHEM ÖZKAN</w:t>
      </w:r>
      <w:r w:rsidRPr="00F14D7D">
        <w:rPr>
          <w:rFonts w:ascii="Times New Roman" w:hAnsi="Times New Roman" w:cs="Times New Roman"/>
          <w:sz w:val="24"/>
          <w:szCs w:val="24"/>
        </w:rPr>
        <w:br/>
      </w:r>
      <w:r w:rsidRPr="00F14D7D">
        <w:rPr>
          <w:rFonts w:ascii="Times New Roman" w:hAnsi="Times New Roman" w:cs="Times New Roman"/>
          <w:b/>
          <w:sz w:val="24"/>
          <w:szCs w:val="24"/>
        </w:rPr>
        <w:t>TELEFON NUMARASI</w:t>
      </w:r>
      <w:r w:rsidRPr="00F14D7D">
        <w:rPr>
          <w:rFonts w:ascii="Times New Roman" w:hAnsi="Times New Roman" w:cs="Times New Roman"/>
          <w:sz w:val="24"/>
          <w:szCs w:val="24"/>
        </w:rPr>
        <w:tab/>
      </w:r>
      <w:r w:rsidRPr="00F14D7D">
        <w:rPr>
          <w:rFonts w:ascii="Times New Roman" w:hAnsi="Times New Roman" w:cs="Times New Roman"/>
          <w:sz w:val="24"/>
          <w:szCs w:val="24"/>
        </w:rPr>
        <w:tab/>
      </w:r>
      <w:r w:rsidRPr="00F14D7D">
        <w:rPr>
          <w:rFonts w:ascii="Times New Roman" w:hAnsi="Times New Roman" w:cs="Times New Roman"/>
          <w:sz w:val="24"/>
          <w:szCs w:val="24"/>
        </w:rPr>
        <w:tab/>
        <w:t>: 0252 211 2174</w:t>
      </w:r>
      <w:r w:rsidRPr="00F14D7D">
        <w:rPr>
          <w:rFonts w:ascii="Times New Roman" w:hAnsi="Times New Roman" w:cs="Times New Roman"/>
          <w:sz w:val="24"/>
          <w:szCs w:val="24"/>
        </w:rPr>
        <w:br/>
      </w:r>
      <w:r w:rsidRPr="00F14D7D">
        <w:rPr>
          <w:rFonts w:ascii="Times New Roman" w:hAnsi="Times New Roman" w:cs="Times New Roman"/>
          <w:b/>
          <w:sz w:val="24"/>
          <w:szCs w:val="24"/>
        </w:rPr>
        <w:t>E-MAİL</w:t>
      </w:r>
      <w:r w:rsidRPr="00F14D7D">
        <w:rPr>
          <w:rFonts w:ascii="Times New Roman" w:hAnsi="Times New Roman" w:cs="Times New Roman"/>
          <w:sz w:val="24"/>
          <w:szCs w:val="24"/>
        </w:rPr>
        <w:tab/>
      </w:r>
      <w:r w:rsidRPr="00F14D7D">
        <w:rPr>
          <w:rFonts w:ascii="Times New Roman" w:hAnsi="Times New Roman" w:cs="Times New Roman"/>
          <w:sz w:val="24"/>
          <w:szCs w:val="24"/>
        </w:rPr>
        <w:tab/>
      </w:r>
      <w:r w:rsidRPr="00F14D7D">
        <w:rPr>
          <w:rFonts w:ascii="Times New Roman" w:hAnsi="Times New Roman" w:cs="Times New Roman"/>
          <w:sz w:val="24"/>
          <w:szCs w:val="24"/>
        </w:rPr>
        <w:tab/>
      </w:r>
      <w:r w:rsidRPr="00F14D7D">
        <w:rPr>
          <w:rFonts w:ascii="Times New Roman" w:hAnsi="Times New Roman" w:cs="Times New Roman"/>
          <w:sz w:val="24"/>
          <w:szCs w:val="24"/>
        </w:rPr>
        <w:tab/>
      </w:r>
      <w:r w:rsidRPr="00F14D7D">
        <w:rPr>
          <w:rFonts w:ascii="Times New Roman" w:hAnsi="Times New Roman" w:cs="Times New Roman"/>
          <w:sz w:val="24"/>
          <w:szCs w:val="24"/>
        </w:rPr>
        <w:tab/>
        <w:t>: eozkan@mu.edu.tr</w:t>
      </w:r>
    </w:p>
    <w:p w:rsidR="003D50DF" w:rsidRPr="005F7D02" w:rsidRDefault="003D50DF" w:rsidP="005F7D02">
      <w:pPr>
        <w:rPr>
          <w:rFonts w:ascii="Times New Roman" w:hAnsi="Times New Roman" w:cs="Times New Roman"/>
        </w:rPr>
      </w:pPr>
    </w:p>
    <w:sectPr w:rsidR="003D50DF" w:rsidRPr="005F7D02" w:rsidSect="00F02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06EE9"/>
    <w:multiLevelType w:val="hybridMultilevel"/>
    <w:tmpl w:val="483EFD06"/>
    <w:lvl w:ilvl="0" w:tplc="663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CC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CC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43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40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2D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C8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8C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A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D2A58"/>
    <w:multiLevelType w:val="hybridMultilevel"/>
    <w:tmpl w:val="4A3E9BA0"/>
    <w:lvl w:ilvl="0" w:tplc="C74A1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4E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2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2E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F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43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81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E9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F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F2AD3"/>
    <w:multiLevelType w:val="hybridMultilevel"/>
    <w:tmpl w:val="781E9AA6"/>
    <w:lvl w:ilvl="0" w:tplc="55EA84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542E8"/>
    <w:multiLevelType w:val="hybridMultilevel"/>
    <w:tmpl w:val="4FBC35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93A7B"/>
    <w:multiLevelType w:val="hybridMultilevel"/>
    <w:tmpl w:val="FA6C82D8"/>
    <w:lvl w:ilvl="0" w:tplc="FF80727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AC7"/>
    <w:multiLevelType w:val="hybridMultilevel"/>
    <w:tmpl w:val="042096E0"/>
    <w:lvl w:ilvl="0" w:tplc="A1A494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748B7"/>
    <w:multiLevelType w:val="multilevel"/>
    <w:tmpl w:val="FC447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AB54F8F"/>
    <w:multiLevelType w:val="hybridMultilevel"/>
    <w:tmpl w:val="078E0E44"/>
    <w:lvl w:ilvl="0" w:tplc="BE58EA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C1"/>
    <w:rsid w:val="0002348A"/>
    <w:rsid w:val="000244C1"/>
    <w:rsid w:val="00024C84"/>
    <w:rsid w:val="0003103E"/>
    <w:rsid w:val="000D0E22"/>
    <w:rsid w:val="000D1E0B"/>
    <w:rsid w:val="00130F69"/>
    <w:rsid w:val="00185766"/>
    <w:rsid w:val="001A0936"/>
    <w:rsid w:val="001C2981"/>
    <w:rsid w:val="001E67EE"/>
    <w:rsid w:val="002115F4"/>
    <w:rsid w:val="002412DE"/>
    <w:rsid w:val="00261315"/>
    <w:rsid w:val="002840AA"/>
    <w:rsid w:val="00286AE2"/>
    <w:rsid w:val="0036354C"/>
    <w:rsid w:val="003C076C"/>
    <w:rsid w:val="003D19C1"/>
    <w:rsid w:val="003D50DF"/>
    <w:rsid w:val="003E7EDA"/>
    <w:rsid w:val="003F0F35"/>
    <w:rsid w:val="004045F4"/>
    <w:rsid w:val="004057CB"/>
    <w:rsid w:val="00443269"/>
    <w:rsid w:val="004B4636"/>
    <w:rsid w:val="00505511"/>
    <w:rsid w:val="0052306B"/>
    <w:rsid w:val="005B0810"/>
    <w:rsid w:val="005E31C8"/>
    <w:rsid w:val="005F7D02"/>
    <w:rsid w:val="006534FA"/>
    <w:rsid w:val="0069674A"/>
    <w:rsid w:val="0069771F"/>
    <w:rsid w:val="006C33F8"/>
    <w:rsid w:val="006C5821"/>
    <w:rsid w:val="007266CD"/>
    <w:rsid w:val="00740FE5"/>
    <w:rsid w:val="00742BD3"/>
    <w:rsid w:val="007741AF"/>
    <w:rsid w:val="00792599"/>
    <w:rsid w:val="0080534D"/>
    <w:rsid w:val="00814D98"/>
    <w:rsid w:val="00897A1D"/>
    <w:rsid w:val="008A6927"/>
    <w:rsid w:val="008E0D13"/>
    <w:rsid w:val="009A118C"/>
    <w:rsid w:val="009B4C91"/>
    <w:rsid w:val="009C6CC5"/>
    <w:rsid w:val="009D00EE"/>
    <w:rsid w:val="00A46010"/>
    <w:rsid w:val="00A8503C"/>
    <w:rsid w:val="00A873A0"/>
    <w:rsid w:val="00AA3633"/>
    <w:rsid w:val="00B573ED"/>
    <w:rsid w:val="00B7794F"/>
    <w:rsid w:val="00BB33B4"/>
    <w:rsid w:val="00BD1354"/>
    <w:rsid w:val="00C87320"/>
    <w:rsid w:val="00D11904"/>
    <w:rsid w:val="00D52CA6"/>
    <w:rsid w:val="00DD267B"/>
    <w:rsid w:val="00E408CA"/>
    <w:rsid w:val="00ED338A"/>
    <w:rsid w:val="00F021BE"/>
    <w:rsid w:val="00F14D7D"/>
    <w:rsid w:val="00F84146"/>
    <w:rsid w:val="00F97C80"/>
    <w:rsid w:val="00F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7C521-B56B-45BE-991A-9BB0C205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9C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38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0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03103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05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3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glamyo.mu.edu.tr/tr/dokuman" TargetMode="External"/><Relationship Id="rId13" Type="http://schemas.openxmlformats.org/officeDocument/2006/relationships/hyperlink" Target="https://muglamyo.mu.edu.tr/Newfiles/38/dokuman/staj-dosyasi-teslim-dilekcesi_pdf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0415-EB22-4852-9167-AC8E59C7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MMYO MDR YRD</dc:creator>
  <cp:keywords/>
  <dc:description/>
  <cp:lastModifiedBy>msku</cp:lastModifiedBy>
  <cp:revision>4</cp:revision>
  <cp:lastPrinted>2024-02-14T09:00:00Z</cp:lastPrinted>
  <dcterms:created xsi:type="dcterms:W3CDTF">2024-02-16T11:18:00Z</dcterms:created>
  <dcterms:modified xsi:type="dcterms:W3CDTF">2024-02-16T13:20:00Z</dcterms:modified>
</cp:coreProperties>
</file>